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6B" w:rsidRDefault="001E246B" w:rsidP="001E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1do Zarz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nia nr </w:t>
      </w:r>
      <w:r w:rsidR="00B375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BA68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</w:t>
      </w:r>
      <w:r w:rsidR="008634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1E246B" w:rsidRPr="001E246B" w:rsidRDefault="001E246B" w:rsidP="001E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Dziekana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Wydziału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Ekonomicznego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SWEiZ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Łodzi</w:t>
      </w:r>
    </w:p>
    <w:p w:rsidR="001E246B" w:rsidRPr="001E246B" w:rsidRDefault="001E246B" w:rsidP="001E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246B" w:rsidRDefault="001E246B" w:rsidP="0087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42BF" w:rsidRDefault="00B13A83" w:rsidP="00E8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 na egzamin dyplomowy</w:t>
      </w:r>
    </w:p>
    <w:p w:rsidR="001E246B" w:rsidRDefault="008742BF" w:rsidP="00E8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kierunku ADMINISTRACJA</w:t>
      </w:r>
    </w:p>
    <w:p w:rsidR="00325FB3" w:rsidRPr="00E82491" w:rsidRDefault="008742BF" w:rsidP="00E8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akademickim 201</w:t>
      </w:r>
      <w:r w:rsidR="00B375D9" w:rsidRPr="00E82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E82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-201</w:t>
      </w:r>
      <w:r w:rsidR="00B375D9" w:rsidRPr="00E82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:rsidR="008742BF" w:rsidRDefault="008742BF" w:rsidP="0087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D2706" w:rsidRPr="00325FB3" w:rsidRDefault="005D2706" w:rsidP="0087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75D9" w:rsidRPr="00016E57" w:rsidRDefault="00B375D9" w:rsidP="00B375D9">
      <w:pPr>
        <w:pStyle w:val="Akapitzlist"/>
        <w:numPr>
          <w:ilvl w:val="0"/>
          <w:numId w:val="5"/>
        </w:numPr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>Podmioty stosunków cywilnoprawnych</w:t>
      </w:r>
    </w:p>
    <w:p w:rsidR="00B375D9" w:rsidRPr="00016E57" w:rsidRDefault="00B375D9" w:rsidP="00B375D9">
      <w:pPr>
        <w:pStyle w:val="Akapitzlist"/>
        <w:numPr>
          <w:ilvl w:val="0"/>
          <w:numId w:val="5"/>
        </w:numPr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>Mienie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3.    Czynności prawne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4.    Zasada swobody umów</w:t>
      </w:r>
      <w:r w:rsidRPr="00016E57">
        <w:rPr>
          <w:rFonts w:cs="Times New Roman"/>
          <w:b/>
          <w:sz w:val="20"/>
        </w:rPr>
        <w:t xml:space="preserve"> </w:t>
      </w:r>
      <w:r w:rsidRPr="00016E57">
        <w:rPr>
          <w:rFonts w:ascii="Times New Roman" w:hAnsi="Times New Roman" w:cs="Times New Roman"/>
          <w:b/>
          <w:sz w:val="20"/>
        </w:rPr>
        <w:t>i jej ograniczenia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5.    Wady oświadczenia woli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6.    Przedstawicielstwo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7.    Własność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8.    Współwłasność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9.    Ochrona własności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10.  Użytkowanie wieczyste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11.  Prawa rzeczowe ograniczone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12.  Sprzedaż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13.  Nabywanie nieruchomości przez cudzoziemców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14.  Elementy decyzji administracyjnej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15.  Etapy postępowania administracyjnego</w:t>
      </w:r>
    </w:p>
    <w:p w:rsidR="00B375D9" w:rsidRPr="00016E57" w:rsidRDefault="00B375D9" w:rsidP="00B375D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16.  Dowody w postępowaniu administracyjnym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17.  Przetargowe zbywanie nieruchomości przez jednostki samorządu terytorialnego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18.  Instytucja wywłaszczania nieruchomości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19.  Miejscowe plany zagospodarowania przestrzennego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</w:rPr>
      </w:pPr>
      <w:r w:rsidRPr="00016E57">
        <w:rPr>
          <w:rFonts w:ascii="Times New Roman" w:hAnsi="Times New Roman" w:cs="Times New Roman"/>
          <w:b/>
          <w:sz w:val="20"/>
        </w:rPr>
        <w:t xml:space="preserve"> 20.  Opłaty </w:t>
      </w:r>
      <w:proofErr w:type="spellStart"/>
      <w:r w:rsidRPr="00016E57">
        <w:rPr>
          <w:rFonts w:ascii="Times New Roman" w:hAnsi="Times New Roman" w:cs="Times New Roman"/>
          <w:b/>
        </w:rPr>
        <w:t>adiacenckie</w:t>
      </w:r>
      <w:proofErr w:type="spellEnd"/>
      <w:r w:rsidRPr="00016E57">
        <w:rPr>
          <w:rFonts w:ascii="Times New Roman" w:hAnsi="Times New Roman" w:cs="Times New Roman"/>
          <w:b/>
        </w:rPr>
        <w:t xml:space="preserve"> i opłaty planistyczne</w:t>
      </w:r>
    </w:p>
    <w:p w:rsidR="00B375D9" w:rsidRPr="00016E57" w:rsidRDefault="00B375D9" w:rsidP="00B375D9">
      <w:pPr>
        <w:pStyle w:val="Standard"/>
        <w:ind w:left="851"/>
        <w:rPr>
          <w:b/>
        </w:rPr>
      </w:pPr>
    </w:p>
    <w:p w:rsidR="00B375D9" w:rsidRPr="00016E57" w:rsidRDefault="00B375D9" w:rsidP="00B375D9">
      <w:pPr>
        <w:ind w:left="851"/>
        <w:rPr>
          <w:b/>
        </w:rPr>
      </w:pPr>
    </w:p>
    <w:p w:rsidR="00B375D9" w:rsidRDefault="00B375D9" w:rsidP="00B3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E57" w:rsidRPr="003E1FF7" w:rsidRDefault="00016E57" w:rsidP="00B3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B49AB" w:rsidRDefault="006B49AB" w:rsidP="003E1F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Default="008536D0" w:rsidP="005D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Default="008536D0" w:rsidP="0085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Default="008536D0" w:rsidP="0085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Pr="008536D0" w:rsidRDefault="008536D0" w:rsidP="0085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FB3" w:rsidRPr="00325FB3" w:rsidRDefault="00325FB3" w:rsidP="0032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B4B23" w:rsidRDefault="00DB4B23"/>
    <w:sectPr w:rsidR="00DB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2D2"/>
    <w:multiLevelType w:val="hybridMultilevel"/>
    <w:tmpl w:val="C738636A"/>
    <w:lvl w:ilvl="0" w:tplc="1ACC604C">
      <w:start w:val="1"/>
      <w:numFmt w:val="decimal"/>
      <w:lvlText w:val="%1."/>
      <w:lvlJc w:val="left"/>
      <w:pPr>
        <w:ind w:left="127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37531B96"/>
    <w:multiLevelType w:val="hybridMultilevel"/>
    <w:tmpl w:val="FA16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5D0D"/>
    <w:multiLevelType w:val="hybridMultilevel"/>
    <w:tmpl w:val="02EC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7046"/>
    <w:multiLevelType w:val="hybridMultilevel"/>
    <w:tmpl w:val="1330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A5A"/>
    <w:multiLevelType w:val="multilevel"/>
    <w:tmpl w:val="D06EC2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3"/>
    <w:rsid w:val="00016E57"/>
    <w:rsid w:val="00036D67"/>
    <w:rsid w:val="001E246B"/>
    <w:rsid w:val="0026235A"/>
    <w:rsid w:val="00325FB3"/>
    <w:rsid w:val="003B7A43"/>
    <w:rsid w:val="003E1FF7"/>
    <w:rsid w:val="0046494C"/>
    <w:rsid w:val="005D2706"/>
    <w:rsid w:val="006B49AB"/>
    <w:rsid w:val="008536D0"/>
    <w:rsid w:val="008634A4"/>
    <w:rsid w:val="008742BF"/>
    <w:rsid w:val="00B13A83"/>
    <w:rsid w:val="00B375D9"/>
    <w:rsid w:val="00BA68FA"/>
    <w:rsid w:val="00CB775B"/>
    <w:rsid w:val="00DB4B23"/>
    <w:rsid w:val="00E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5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5F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36D0"/>
    <w:pPr>
      <w:ind w:left="720"/>
      <w:contextualSpacing/>
    </w:pPr>
  </w:style>
  <w:style w:type="paragraph" w:customStyle="1" w:styleId="Standard">
    <w:name w:val="Standard"/>
    <w:rsid w:val="00B37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5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5F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36D0"/>
    <w:pPr>
      <w:ind w:left="720"/>
      <w:contextualSpacing/>
    </w:pPr>
  </w:style>
  <w:style w:type="paragraph" w:customStyle="1" w:styleId="Standard">
    <w:name w:val="Standard"/>
    <w:rsid w:val="00B37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7</cp:revision>
  <cp:lastPrinted>2018-05-22T09:36:00Z</cp:lastPrinted>
  <dcterms:created xsi:type="dcterms:W3CDTF">2017-02-16T10:37:00Z</dcterms:created>
  <dcterms:modified xsi:type="dcterms:W3CDTF">2018-05-22T09:37:00Z</dcterms:modified>
</cp:coreProperties>
</file>